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B14" w:rsidRDefault="00EE2AFC">
      <w:r w:rsidRPr="00EE2AFC">
        <w:t>Документы, содержащие сведения из Единого государственного реестра недвижимости о правах на земельный участок</w:t>
      </w:r>
      <w:bookmarkStart w:id="0" w:name="_GoBack"/>
      <w:bookmarkEnd w:id="0"/>
    </w:p>
    <w:sectPr w:rsidR="00644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FC"/>
    <w:rsid w:val="00644B14"/>
    <w:rsid w:val="00E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D7C88-72D0-4182-9B1C-7081952A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2018-12-13T07:20:00Z</dcterms:created>
  <dcterms:modified xsi:type="dcterms:W3CDTF">2018-12-13T07:20:00Z</dcterms:modified>
</cp:coreProperties>
</file>